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FB" w:rsidRDefault="009B2CFB" w:rsidP="009B2CFB">
      <w:pPr>
        <w:pStyle w:val="Corpo"/>
        <w:jc w:val="both"/>
        <w:rPr>
          <w:rFonts w:ascii="Charter" w:hAnsi="Charter"/>
          <w:sz w:val="28"/>
          <w:szCs w:val="28"/>
        </w:rPr>
      </w:pPr>
    </w:p>
    <w:p w:rsidR="009B2CFB" w:rsidRDefault="009B2CFB" w:rsidP="009B2CFB">
      <w:pPr>
        <w:pStyle w:val="Corpo"/>
        <w:jc w:val="both"/>
        <w:rPr>
          <w:rFonts w:ascii="Charter" w:hAnsi="Charter"/>
          <w:sz w:val="28"/>
          <w:szCs w:val="28"/>
        </w:rPr>
      </w:pPr>
    </w:p>
    <w:p w:rsidR="009B2CFB" w:rsidRDefault="009B2CFB" w:rsidP="009B2CFB">
      <w:pPr>
        <w:pStyle w:val="Corpo"/>
        <w:jc w:val="both"/>
        <w:rPr>
          <w:rFonts w:ascii="Charter" w:hAnsi="Charter"/>
          <w:sz w:val="28"/>
          <w:szCs w:val="28"/>
        </w:rPr>
      </w:pPr>
      <w:r>
        <w:rPr>
          <w:rFonts w:ascii="Charter" w:hAnsi="Charter"/>
          <w:sz w:val="28"/>
          <w:szCs w:val="28"/>
        </w:rPr>
        <w:t>GEA VALENTINO</w:t>
      </w:r>
    </w:p>
    <w:p w:rsidR="009B2CFB" w:rsidRDefault="009B2CFB" w:rsidP="009B2CFB">
      <w:pPr>
        <w:pStyle w:val="Corpo"/>
        <w:jc w:val="both"/>
        <w:rPr>
          <w:rFonts w:ascii="Charter" w:hAnsi="Charter"/>
          <w:sz w:val="28"/>
          <w:szCs w:val="28"/>
        </w:rPr>
      </w:pPr>
    </w:p>
    <w:p w:rsidR="005A424C" w:rsidRDefault="000A127E" w:rsidP="009B2CFB">
      <w:pPr>
        <w:pStyle w:val="Corpo"/>
        <w:jc w:val="both"/>
        <w:rPr>
          <w:rFonts w:ascii="Charter" w:eastAsia="Charter" w:hAnsi="Charter" w:cs="Charter"/>
          <w:sz w:val="28"/>
          <w:szCs w:val="28"/>
        </w:rPr>
      </w:pPr>
      <w:r>
        <w:rPr>
          <w:rFonts w:ascii="Charter" w:hAnsi="Charter"/>
          <w:sz w:val="28"/>
          <w:szCs w:val="28"/>
        </w:rPr>
        <w:t xml:space="preserve">Recensione </w:t>
      </w:r>
      <w:r>
        <w:rPr>
          <w:rFonts w:ascii="Charter" w:hAnsi="Charter"/>
          <w:sz w:val="28"/>
          <w:szCs w:val="28"/>
        </w:rPr>
        <w:t>“</w:t>
      </w:r>
      <w:r>
        <w:rPr>
          <w:rFonts w:ascii="Charter" w:hAnsi="Charter"/>
          <w:sz w:val="28"/>
          <w:szCs w:val="28"/>
        </w:rPr>
        <w:t>Un mondo a portata di mano</w:t>
      </w:r>
      <w:r>
        <w:rPr>
          <w:rFonts w:ascii="Charter" w:hAnsi="Charter"/>
          <w:sz w:val="28"/>
          <w:szCs w:val="28"/>
        </w:rPr>
        <w:t xml:space="preserve">” </w:t>
      </w:r>
      <w:r>
        <w:rPr>
          <w:rFonts w:ascii="Charter" w:hAnsi="Charter"/>
          <w:sz w:val="28"/>
          <w:szCs w:val="28"/>
        </w:rPr>
        <w:t xml:space="preserve">di Maylis de Kerangal </w:t>
      </w:r>
    </w:p>
    <w:p w:rsidR="005A424C" w:rsidRDefault="005A424C" w:rsidP="009B2CFB">
      <w:pPr>
        <w:pStyle w:val="Corpo"/>
        <w:jc w:val="both"/>
        <w:rPr>
          <w:rFonts w:ascii="Charter" w:eastAsia="Charter" w:hAnsi="Charter" w:cs="Charter"/>
          <w:sz w:val="24"/>
          <w:szCs w:val="24"/>
        </w:rPr>
      </w:pPr>
    </w:p>
    <w:p w:rsidR="005A424C" w:rsidRDefault="000A127E" w:rsidP="009B2CFB">
      <w:pPr>
        <w:pStyle w:val="Corpo"/>
        <w:jc w:val="both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 xml:space="preserve">Il libro </w:t>
      </w:r>
      <w:r>
        <w:rPr>
          <w:rFonts w:ascii="Charter" w:hAnsi="Charter"/>
          <w:sz w:val="24"/>
          <w:szCs w:val="24"/>
        </w:rPr>
        <w:t>“</w:t>
      </w:r>
      <w:r>
        <w:rPr>
          <w:rFonts w:ascii="Charter" w:hAnsi="Charter"/>
          <w:sz w:val="24"/>
          <w:szCs w:val="24"/>
        </w:rPr>
        <w:t>Un mondo a portata di mano</w:t>
      </w:r>
      <w:r>
        <w:rPr>
          <w:rFonts w:ascii="Charter" w:hAnsi="Charter"/>
          <w:sz w:val="24"/>
          <w:szCs w:val="24"/>
        </w:rPr>
        <w:t xml:space="preserve">” </w:t>
      </w:r>
      <w:r>
        <w:rPr>
          <w:rFonts w:ascii="Charter" w:hAnsi="Charter"/>
          <w:sz w:val="24"/>
          <w:szCs w:val="24"/>
        </w:rPr>
        <w:t>della scrittrice francese Maylis de Kerangal segue la vita della ventenne Paula Karst nel mondo dell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arte, partendo dal settembre del 2007, quando decide</w:t>
      </w:r>
      <w:r>
        <w:rPr>
          <w:rFonts w:ascii="Charter" w:hAnsi="Charter"/>
          <w:sz w:val="24"/>
          <w:szCs w:val="24"/>
        </w:rPr>
        <w:t xml:space="preserve"> di iscriversi all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istituto di pittura di Rue du Metal a Bruxelles, da lei chiamato semplicemente atelier, fino all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importante progetto di replica della grotta di Lascaux dieci anni pi</w:t>
      </w:r>
      <w:r>
        <w:rPr>
          <w:rFonts w:ascii="Charter" w:hAnsi="Charter"/>
          <w:sz w:val="24"/>
          <w:szCs w:val="24"/>
        </w:rPr>
        <w:t xml:space="preserve">ù </w:t>
      </w:r>
      <w:r>
        <w:rPr>
          <w:rFonts w:ascii="Charter" w:hAnsi="Charter"/>
          <w:sz w:val="24"/>
          <w:szCs w:val="24"/>
        </w:rPr>
        <w:t>tardi, spaziando, in ordine non cronologico, tra Mosca, dove lavora al</w:t>
      </w:r>
      <w:r>
        <w:rPr>
          <w:rFonts w:ascii="Charter" w:hAnsi="Charter"/>
          <w:sz w:val="24"/>
          <w:szCs w:val="24"/>
        </w:rPr>
        <w:t xml:space="preserve"> set di Anna Karenina, e 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Italia, approdando tra gli studi di Cinecitt</w:t>
      </w:r>
      <w:r>
        <w:rPr>
          <w:rFonts w:ascii="Charter" w:hAnsi="Charter"/>
          <w:sz w:val="24"/>
          <w:szCs w:val="24"/>
        </w:rPr>
        <w:t>à</w:t>
      </w:r>
      <w:r>
        <w:rPr>
          <w:rFonts w:ascii="Charter" w:hAnsi="Charter"/>
          <w:sz w:val="24"/>
          <w:szCs w:val="24"/>
        </w:rPr>
        <w:t>. Il percorso lavorativo, e soprattutto i sei mesi all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atelier, rappresentano un momento di maturazione sia professionale che personale per la ragazza, dove la fatica e lo sforzo fisic</w:t>
      </w:r>
      <w:r>
        <w:rPr>
          <w:rFonts w:ascii="Charter" w:hAnsi="Charter"/>
          <w:sz w:val="24"/>
          <w:szCs w:val="24"/>
        </w:rPr>
        <w:t>o e mentale sono mitigati dalla presenza di due compagni di corso, Jonas e Kate, che negli anni rincontra a Parigi, e con i quali condivide la passione per 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 xml:space="preserve">arte e la follia eccentrica e desiderativa che questo mondo comporta. </w:t>
      </w:r>
    </w:p>
    <w:p w:rsidR="005A424C" w:rsidRDefault="000A127E" w:rsidP="009B2CFB">
      <w:pPr>
        <w:pStyle w:val="Corpo"/>
        <w:jc w:val="both"/>
        <w:rPr>
          <w:rFonts w:ascii="Charter" w:hAnsi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 xml:space="preserve">In effetti </w:t>
      </w:r>
      <w:r>
        <w:rPr>
          <w:rFonts w:ascii="Charter" w:hAnsi="Charter"/>
          <w:sz w:val="24"/>
          <w:szCs w:val="24"/>
        </w:rPr>
        <w:t xml:space="preserve">è </w:t>
      </w:r>
      <w:r>
        <w:rPr>
          <w:rFonts w:ascii="Charter" w:hAnsi="Charter"/>
          <w:sz w:val="24"/>
          <w:szCs w:val="24"/>
        </w:rPr>
        <w:t>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arte la vera</w:t>
      </w:r>
      <w:r>
        <w:rPr>
          <w:rFonts w:ascii="Charter" w:hAnsi="Charter"/>
          <w:sz w:val="24"/>
          <w:szCs w:val="24"/>
        </w:rPr>
        <w:t xml:space="preserve"> protagonista del libro, in tutte le sue sfaccettature. Il trompe-l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oeil, la tecnica dell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 xml:space="preserve">illusione, </w:t>
      </w:r>
      <w:r>
        <w:rPr>
          <w:rFonts w:ascii="Charter" w:hAnsi="Charter"/>
          <w:sz w:val="24"/>
          <w:szCs w:val="24"/>
        </w:rPr>
        <w:t xml:space="preserve">è </w:t>
      </w:r>
      <w:r>
        <w:rPr>
          <w:rFonts w:ascii="Charter" w:hAnsi="Charter"/>
          <w:sz w:val="24"/>
          <w:szCs w:val="24"/>
        </w:rPr>
        <w:t>il fulcro dell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opera, descritto nei minimi particolari, con termini e passaggi tecnici, professionali, spesso noti solo a chi ne fa uso. Ad enfatizzare 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importanza dell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 xml:space="preserve">arte </w:t>
      </w:r>
      <w:r>
        <w:rPr>
          <w:rFonts w:ascii="Charter" w:hAnsi="Charter"/>
          <w:sz w:val="24"/>
          <w:szCs w:val="24"/>
        </w:rPr>
        <w:t xml:space="preserve">è </w:t>
      </w:r>
      <w:r>
        <w:rPr>
          <w:rFonts w:ascii="Charter" w:hAnsi="Charter"/>
          <w:sz w:val="24"/>
          <w:szCs w:val="24"/>
        </w:rPr>
        <w:t>anche lo stile adoperato dall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autrice, che, evitando i discorsi diretti e favorendo 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 xml:space="preserve">uso di asindeti e costruzioni paratattiche, genera un flusso dinamico nel quale la descrizione artistica predomina. Ogni parola </w:t>
      </w:r>
      <w:r>
        <w:rPr>
          <w:rFonts w:ascii="Charter" w:hAnsi="Charter"/>
          <w:sz w:val="24"/>
          <w:szCs w:val="24"/>
        </w:rPr>
        <w:t xml:space="preserve">è </w:t>
      </w:r>
      <w:r>
        <w:rPr>
          <w:rFonts w:ascii="Charter" w:hAnsi="Charter"/>
          <w:sz w:val="24"/>
          <w:szCs w:val="24"/>
        </w:rPr>
        <w:t>un tratto di pen</w:t>
      </w:r>
      <w:r>
        <w:rPr>
          <w:rFonts w:ascii="Charter" w:hAnsi="Charter"/>
          <w:sz w:val="24"/>
          <w:szCs w:val="24"/>
        </w:rPr>
        <w:t xml:space="preserve">nello, ogni pagina </w:t>
      </w:r>
      <w:r>
        <w:rPr>
          <w:rFonts w:ascii="Charter" w:hAnsi="Charter"/>
          <w:sz w:val="24"/>
          <w:szCs w:val="24"/>
        </w:rPr>
        <w:t xml:space="preserve">è </w:t>
      </w:r>
      <w:r>
        <w:rPr>
          <w:rFonts w:ascii="Charter" w:hAnsi="Charter"/>
          <w:sz w:val="24"/>
          <w:szCs w:val="24"/>
        </w:rPr>
        <w:t xml:space="preserve">un quadro raffigurato nei minimi dettagli. Immagini che si susseguono come flash costellano i capitoli. Ed </w:t>
      </w:r>
      <w:r>
        <w:rPr>
          <w:rFonts w:ascii="Charter" w:hAnsi="Charter"/>
          <w:sz w:val="24"/>
          <w:szCs w:val="24"/>
        </w:rPr>
        <w:t xml:space="preserve">è </w:t>
      </w:r>
      <w:r>
        <w:rPr>
          <w:rFonts w:ascii="Charter" w:hAnsi="Charter"/>
          <w:sz w:val="24"/>
          <w:szCs w:val="24"/>
        </w:rPr>
        <w:t>proprio questo stile che fa apprezzare il romanzo, sebbene in un primo momento possa confondere e risultare poco chiaro e la s</w:t>
      </w:r>
      <w:r>
        <w:rPr>
          <w:rFonts w:ascii="Charter" w:hAnsi="Charter"/>
          <w:sz w:val="24"/>
          <w:szCs w:val="24"/>
        </w:rPr>
        <w:t>ua peculiarit</w:t>
      </w:r>
      <w:r>
        <w:rPr>
          <w:rFonts w:ascii="Charter" w:hAnsi="Charter"/>
          <w:sz w:val="24"/>
          <w:szCs w:val="24"/>
        </w:rPr>
        <w:t xml:space="preserve">à </w:t>
      </w:r>
      <w:r>
        <w:rPr>
          <w:rFonts w:ascii="Charter" w:hAnsi="Charter"/>
          <w:sz w:val="24"/>
          <w:szCs w:val="24"/>
        </w:rPr>
        <w:t xml:space="preserve">spiazzare, soprattutto rispetto ai canoni a cui si </w:t>
      </w:r>
      <w:r>
        <w:rPr>
          <w:rFonts w:ascii="Charter" w:hAnsi="Charter"/>
          <w:sz w:val="24"/>
          <w:szCs w:val="24"/>
        </w:rPr>
        <w:t xml:space="preserve">è </w:t>
      </w:r>
      <w:r>
        <w:rPr>
          <w:rFonts w:ascii="Charter" w:hAnsi="Charter"/>
          <w:sz w:val="24"/>
          <w:szCs w:val="24"/>
        </w:rPr>
        <w:t>abituati. Ma l'onnipresenza dell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arte entusiasma, non opprime, la sua fusione con la narrazione la rende fluida, senza risultare pesante o eccessiva. Le immagini che scorrono durante la le</w:t>
      </w:r>
      <w:r>
        <w:rPr>
          <w:rFonts w:ascii="Charter" w:hAnsi="Charter"/>
          <w:sz w:val="24"/>
          <w:szCs w:val="24"/>
        </w:rPr>
        <w:t>ttura riflettono il mondo rappresentato dalle tempere, dai pigmenti, dalle pennellate, dalle tele degli allievi dell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 xml:space="preserve">atelier di Rue du Metal. Un mondo che, come dice il titolo del libro, </w:t>
      </w:r>
      <w:r>
        <w:rPr>
          <w:rFonts w:ascii="Charter" w:hAnsi="Charter"/>
          <w:sz w:val="24"/>
          <w:szCs w:val="24"/>
        </w:rPr>
        <w:t xml:space="preserve">è </w:t>
      </w:r>
      <w:r>
        <w:rPr>
          <w:rFonts w:ascii="Charter" w:hAnsi="Charter"/>
          <w:sz w:val="24"/>
          <w:szCs w:val="24"/>
        </w:rPr>
        <w:t xml:space="preserve">a portata di mano. </w:t>
      </w:r>
    </w:p>
    <w:p w:rsidR="009B2CFB" w:rsidRDefault="009B2CFB" w:rsidP="009B2CFB">
      <w:pPr>
        <w:pStyle w:val="Corpo"/>
        <w:jc w:val="both"/>
        <w:rPr>
          <w:rFonts w:ascii="Charter" w:hAnsi="Charter"/>
          <w:sz w:val="24"/>
          <w:szCs w:val="24"/>
        </w:rPr>
      </w:pPr>
    </w:p>
    <w:p w:rsidR="009B2CFB" w:rsidRDefault="009B2CFB" w:rsidP="009B2CFB">
      <w:pPr>
        <w:pStyle w:val="Corpo"/>
        <w:jc w:val="both"/>
        <w:rPr>
          <w:rFonts w:ascii="Charter" w:hAnsi="Charter"/>
          <w:sz w:val="24"/>
          <w:szCs w:val="24"/>
        </w:rPr>
      </w:pPr>
    </w:p>
    <w:p w:rsidR="009B2CFB" w:rsidRDefault="009B2CFB" w:rsidP="009B2CFB">
      <w:pPr>
        <w:pStyle w:val="Corpo"/>
        <w:jc w:val="both"/>
      </w:pPr>
    </w:p>
    <w:sectPr w:rsidR="009B2CFB" w:rsidSect="005A424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7E" w:rsidRDefault="000A127E" w:rsidP="005A424C">
      <w:r>
        <w:separator/>
      </w:r>
    </w:p>
  </w:endnote>
  <w:endnote w:type="continuationSeparator" w:id="1">
    <w:p w:rsidR="000A127E" w:rsidRDefault="000A127E" w:rsidP="005A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har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4C" w:rsidRDefault="005A42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7E" w:rsidRDefault="000A127E" w:rsidP="005A424C">
      <w:r>
        <w:separator/>
      </w:r>
    </w:p>
  </w:footnote>
  <w:footnote w:type="continuationSeparator" w:id="1">
    <w:p w:rsidR="000A127E" w:rsidRDefault="000A127E" w:rsidP="005A4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4C" w:rsidRDefault="005A42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24C"/>
    <w:rsid w:val="000A127E"/>
    <w:rsid w:val="005A424C"/>
    <w:rsid w:val="009B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424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424C"/>
    <w:rPr>
      <w:u w:val="single"/>
    </w:rPr>
  </w:style>
  <w:style w:type="table" w:customStyle="1" w:styleId="TableNormal">
    <w:name w:val="Table Normal"/>
    <w:rsid w:val="005A42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A424C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HP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2021-06-21T09:51:00Z</dcterms:created>
  <dcterms:modified xsi:type="dcterms:W3CDTF">2021-06-21T09:51:00Z</dcterms:modified>
</cp:coreProperties>
</file>