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DF" w:rsidRDefault="004659ED">
      <w:r>
        <w:t>GIULIA MERLIN</w:t>
      </w:r>
    </w:p>
    <w:p w:rsidR="00763DB8" w:rsidRPr="00763DB8" w:rsidRDefault="00763DB8" w:rsidP="00763DB8"/>
    <w:p w:rsidR="00763DB8" w:rsidRDefault="00763DB8" w:rsidP="00763DB8"/>
    <w:p w:rsidR="00763DB8" w:rsidRDefault="00763DB8" w:rsidP="00763DB8">
      <w:pPr>
        <w:tabs>
          <w:tab w:val="left" w:pos="1422"/>
        </w:tabs>
        <w:rPr>
          <w:rFonts w:ascii="Athelas" w:hAnsi="Athelas" w:cstheme="majorHAnsi"/>
          <w:b/>
          <w:bCs/>
        </w:rPr>
      </w:pPr>
      <w:r>
        <w:rPr>
          <w:rFonts w:ascii="Athelas" w:hAnsi="Athelas" w:cstheme="majorHAnsi"/>
          <w:b/>
          <w:bCs/>
          <w:sz w:val="36"/>
          <w:szCs w:val="36"/>
        </w:rPr>
        <w:t xml:space="preserve">Nicola Lagioia, </w:t>
      </w:r>
      <w:r w:rsidRPr="00763DB8">
        <w:rPr>
          <w:rFonts w:ascii="Athelas" w:hAnsi="Athelas" w:cstheme="majorHAnsi"/>
          <w:b/>
          <w:bCs/>
          <w:i/>
          <w:iCs/>
          <w:sz w:val="36"/>
          <w:szCs w:val="36"/>
        </w:rPr>
        <w:t>La città dei vivi</w:t>
      </w:r>
    </w:p>
    <w:p w:rsidR="00763DB8" w:rsidRDefault="00763DB8" w:rsidP="00763DB8">
      <w:pPr>
        <w:tabs>
          <w:tab w:val="left" w:pos="1422"/>
        </w:tabs>
        <w:rPr>
          <w:rFonts w:ascii="Athelas" w:hAnsi="Athelas" w:cstheme="majorHAnsi"/>
          <w:b/>
          <w:bCs/>
        </w:rPr>
      </w:pPr>
    </w:p>
    <w:p w:rsidR="00763DB8" w:rsidRDefault="00763DB8" w:rsidP="00763DB8">
      <w:pPr>
        <w:tabs>
          <w:tab w:val="left" w:pos="1422"/>
        </w:tabs>
        <w:rPr>
          <w:rFonts w:ascii="Athelas" w:hAnsi="Athelas" w:cstheme="majorHAnsi"/>
          <w:b/>
          <w:bCs/>
        </w:rPr>
      </w:pPr>
    </w:p>
    <w:p w:rsidR="00763DB8" w:rsidRDefault="00763DB8" w:rsidP="00763DB8">
      <w:pPr>
        <w:tabs>
          <w:tab w:val="left" w:pos="1422"/>
        </w:tabs>
        <w:rPr>
          <w:rFonts w:ascii="Athelas" w:hAnsi="Athelas" w:cstheme="majorHAnsi"/>
          <w:b/>
          <w:bCs/>
          <w:sz w:val="36"/>
          <w:szCs w:val="36"/>
        </w:rPr>
      </w:pPr>
      <w:r w:rsidRPr="00763DB8">
        <w:rPr>
          <w:rFonts w:ascii="Athelas" w:hAnsi="Athelas" w:cstheme="majorHAnsi"/>
          <w:b/>
          <w:bCs/>
          <w:sz w:val="36"/>
          <w:szCs w:val="36"/>
        </w:rPr>
        <w:t>Recensione</w:t>
      </w:r>
    </w:p>
    <w:p w:rsidR="00763DB8" w:rsidRDefault="00763DB8" w:rsidP="00763DB8">
      <w:pPr>
        <w:tabs>
          <w:tab w:val="left" w:pos="1422"/>
        </w:tabs>
        <w:rPr>
          <w:rFonts w:ascii="Avenir Book" w:hAnsi="Avenir Book" w:cstheme="majorHAnsi"/>
          <w:i/>
          <w:iCs/>
          <w:sz w:val="32"/>
          <w:szCs w:val="32"/>
        </w:rPr>
      </w:pPr>
    </w:p>
    <w:p w:rsidR="00763DB8" w:rsidRPr="003B14C3" w:rsidRDefault="00A9633D" w:rsidP="00763DB8">
      <w:pPr>
        <w:tabs>
          <w:tab w:val="left" w:pos="1422"/>
        </w:tabs>
        <w:rPr>
          <w:rFonts w:ascii="Avenir Book" w:hAnsi="Avenir Book" w:cstheme="majorHAnsi"/>
          <w:sz w:val="32"/>
          <w:szCs w:val="32"/>
        </w:rPr>
      </w:pPr>
      <w:r>
        <w:rPr>
          <w:rFonts w:ascii="Avenir Book" w:hAnsi="Avenir Book" w:cstheme="majorHAnsi"/>
          <w:i/>
          <w:iCs/>
          <w:sz w:val="32"/>
          <w:szCs w:val="32"/>
        </w:rPr>
        <w:t>“</w:t>
      </w:r>
      <w:r w:rsidR="00763DB8" w:rsidRPr="00763DB8">
        <w:rPr>
          <w:rFonts w:ascii="Avenir Book" w:hAnsi="Avenir Book" w:cstheme="majorHAnsi"/>
          <w:i/>
          <w:iCs/>
          <w:sz w:val="32"/>
          <w:szCs w:val="32"/>
        </w:rPr>
        <w:t>La città dei vivi</w:t>
      </w:r>
      <w:r>
        <w:rPr>
          <w:rFonts w:ascii="Avenir Book" w:hAnsi="Avenir Book" w:cstheme="majorHAnsi"/>
          <w:i/>
          <w:iCs/>
          <w:sz w:val="32"/>
          <w:szCs w:val="32"/>
        </w:rPr>
        <w:t>”</w:t>
      </w:r>
      <w:r w:rsidR="00763DB8">
        <w:rPr>
          <w:rFonts w:ascii="Avenir Book" w:hAnsi="Avenir Book" w:cstheme="majorHAnsi"/>
          <w:sz w:val="32"/>
          <w:szCs w:val="32"/>
        </w:rPr>
        <w:t xml:space="preserve">, dell’autore Nicola Lagioia, è un libro capace di dipingere l’atteggiamento, la psicologia e l’anima </w:t>
      </w:r>
      <w:r w:rsidR="00D7625E">
        <w:rPr>
          <w:rFonts w:ascii="Avenir Book" w:hAnsi="Avenir Book" w:cstheme="majorHAnsi"/>
          <w:sz w:val="32"/>
          <w:szCs w:val="32"/>
        </w:rPr>
        <w:t>di alcune tipologie di persone (apparentemente molto diverse tra loro, ma in fondo accomunate da aspetti simili), inserite nella Roma del 2016; e di quest’ultima, insieme anche ai suoi abitanti, viene offerta una visione ed una riflessione personali (piene però di dettagli), legittimate dalla volontà di contestualizzare accuratamente i fatti</w:t>
      </w:r>
      <w:r w:rsidR="009D64AD">
        <w:rPr>
          <w:rFonts w:ascii="Avenir Book" w:hAnsi="Avenir Book" w:cstheme="majorHAnsi"/>
          <w:sz w:val="32"/>
          <w:szCs w:val="32"/>
        </w:rPr>
        <w:t xml:space="preserve">, per avvicinarli sempre di più alla quotidianità dei lettori, ed in special modo </w:t>
      </w:r>
      <w:r w:rsidR="008F62C0">
        <w:rPr>
          <w:rFonts w:ascii="Avenir Book" w:hAnsi="Avenir Book" w:cstheme="majorHAnsi"/>
          <w:sz w:val="32"/>
          <w:szCs w:val="32"/>
        </w:rPr>
        <w:t>di quei</w:t>
      </w:r>
      <w:r w:rsidR="009D64AD">
        <w:rPr>
          <w:rFonts w:ascii="Avenir Book" w:hAnsi="Avenir Book" w:cstheme="majorHAnsi"/>
          <w:sz w:val="32"/>
          <w:szCs w:val="32"/>
        </w:rPr>
        <w:t xml:space="preserve"> lettori che ben conoscono la capitale. Il tutto è trasmesso tramite il racconto di una storia di cronaca nera, un omicidio commesso da due ragazzi vicini ai trent</w:t>
      </w:r>
      <w:r w:rsidR="003B14C3">
        <w:rPr>
          <w:rFonts w:ascii="Avenir Book" w:hAnsi="Avenir Book" w:cstheme="majorHAnsi"/>
          <w:sz w:val="32"/>
          <w:szCs w:val="32"/>
        </w:rPr>
        <w:t>’anni</w:t>
      </w:r>
      <w:r w:rsidR="009D64AD">
        <w:rPr>
          <w:rFonts w:ascii="Avenir Book" w:hAnsi="Avenir Book" w:cstheme="majorHAnsi"/>
          <w:sz w:val="32"/>
          <w:szCs w:val="32"/>
        </w:rPr>
        <w:t>, dei quali vengono riportat</w:t>
      </w:r>
      <w:r w:rsidR="003B14C3">
        <w:rPr>
          <w:rFonts w:ascii="Avenir Book" w:hAnsi="Avenir Book" w:cstheme="majorHAnsi"/>
          <w:sz w:val="32"/>
          <w:szCs w:val="32"/>
        </w:rPr>
        <w:t xml:space="preserve">e la vita che conducevano prima del reato e la situazione familiare (decisiva nel determinare le persone dei due protagonisti). </w:t>
      </w:r>
      <w:r>
        <w:rPr>
          <w:rFonts w:ascii="Avenir Book" w:hAnsi="Avenir Book" w:cstheme="majorHAnsi"/>
          <w:sz w:val="32"/>
          <w:szCs w:val="32"/>
        </w:rPr>
        <w:t>“</w:t>
      </w:r>
      <w:r w:rsidR="003B14C3" w:rsidRPr="003B14C3">
        <w:rPr>
          <w:rFonts w:ascii="Avenir Book" w:hAnsi="Avenir Book" w:cstheme="majorHAnsi"/>
          <w:i/>
          <w:iCs/>
          <w:sz w:val="32"/>
          <w:szCs w:val="32"/>
        </w:rPr>
        <w:t>La città dei vivi</w:t>
      </w:r>
      <w:r>
        <w:rPr>
          <w:rFonts w:ascii="Avenir Book" w:hAnsi="Avenir Book" w:cstheme="majorHAnsi"/>
          <w:i/>
          <w:iCs/>
          <w:sz w:val="32"/>
          <w:szCs w:val="32"/>
        </w:rPr>
        <w:t>”</w:t>
      </w:r>
      <w:r w:rsidR="003B14C3">
        <w:rPr>
          <w:rFonts w:ascii="Avenir Book" w:hAnsi="Avenir Book" w:cstheme="majorHAnsi"/>
          <w:sz w:val="32"/>
          <w:szCs w:val="32"/>
        </w:rPr>
        <w:t>nel complesso è un libro che sa come catturare l’attenzione del lettore</w:t>
      </w:r>
      <w:r w:rsidR="008F62C0">
        <w:rPr>
          <w:rFonts w:ascii="Avenir Book" w:hAnsi="Avenir Book" w:cstheme="majorHAnsi"/>
          <w:sz w:val="32"/>
          <w:szCs w:val="32"/>
        </w:rPr>
        <w:t xml:space="preserve"> e, talvolta, sa anche come lasciarlo col fiato sospeso. Inoltre è interessante la dedizione nel trovare  quasi una giustificazione per questi inaspettati assassini, data sia da una certa empatia sia dall’incredulità dell’accaduto. </w:t>
      </w:r>
      <w:r>
        <w:rPr>
          <w:rFonts w:ascii="Avenir Book" w:hAnsi="Avenir Book" w:cstheme="majorHAnsi"/>
          <w:sz w:val="32"/>
          <w:szCs w:val="32"/>
        </w:rPr>
        <w:t xml:space="preserve">Infine una nota di merito va allo spirito ingegnoso dello scrittore, il quale pone finalmente in primo piano i carnefici e non la vittima, in quanto, a differenza di quest’ultima, sono stati vittime di loro stessi per tutta la vita. </w:t>
      </w:r>
    </w:p>
    <w:sectPr w:rsidR="00763DB8" w:rsidRPr="003B14C3" w:rsidSect="00704D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Corbel"/>
    <w:charset w:val="4D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/>
  <w:defaultTabStop w:val="708"/>
  <w:hyphenationZone w:val="283"/>
  <w:characterSpacingControl w:val="doNotCompress"/>
  <w:compat/>
  <w:rsids>
    <w:rsidRoot w:val="00763DB8"/>
    <w:rsid w:val="000739DF"/>
    <w:rsid w:val="003B14C3"/>
    <w:rsid w:val="004659ED"/>
    <w:rsid w:val="0062104E"/>
    <w:rsid w:val="00677940"/>
    <w:rsid w:val="00704D1D"/>
    <w:rsid w:val="00763DB8"/>
    <w:rsid w:val="008F62C0"/>
    <w:rsid w:val="009D64AD"/>
    <w:rsid w:val="00A9633D"/>
    <w:rsid w:val="00D7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4464DC-7178-FA44-9F6F-779EA70B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Merlin</dc:creator>
  <cp:lastModifiedBy>utente</cp:lastModifiedBy>
  <cp:revision>2</cp:revision>
  <dcterms:created xsi:type="dcterms:W3CDTF">2021-06-21T09:53:00Z</dcterms:created>
  <dcterms:modified xsi:type="dcterms:W3CDTF">2021-06-21T09:53:00Z</dcterms:modified>
</cp:coreProperties>
</file>